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A0" w:rsidRDefault="00F12B9F">
      <w:pPr>
        <w:spacing w:before="280" w:after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APÊNDICE A - Orientações para elaboração de Resumo Expandido para o 27º Salão de Iniciação Científica e 24ª Jornada de Pesquisa (</w:t>
      </w:r>
      <w:proofErr w:type="spellStart"/>
      <w:r>
        <w:rPr>
          <w:b/>
          <w:bCs/>
          <w:i/>
          <w:iCs/>
          <w:sz w:val="24"/>
          <w:szCs w:val="24"/>
        </w:rPr>
        <w:t>templates</w:t>
      </w:r>
      <w:proofErr w:type="spellEnd"/>
      <w:r>
        <w:rPr>
          <w:b/>
          <w:bCs/>
          <w:i/>
          <w:iCs/>
          <w:sz w:val="24"/>
          <w:szCs w:val="24"/>
        </w:rPr>
        <w:t>)</w:t>
      </w:r>
      <w:r>
        <w:rPr>
          <w:b/>
          <w:bCs/>
          <w:sz w:val="24"/>
          <w:szCs w:val="24"/>
        </w:rPr>
        <w:t>.</w:t>
      </w:r>
    </w:p>
    <w:p w:rsidR="00CB3EA0" w:rsidRDefault="00F12B9F">
      <w:pPr>
        <w:spacing w:before="120" w:after="28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TÍTULO (MAIÚSCULO, letra Arial 12 </w:t>
      </w:r>
      <w:proofErr w:type="spellStart"/>
      <w:r>
        <w:rPr>
          <w:b/>
          <w:bCs/>
          <w:sz w:val="24"/>
          <w:szCs w:val="24"/>
        </w:rPr>
        <w:t>pt</w:t>
      </w:r>
      <w:proofErr w:type="spellEnd"/>
      <w:r>
        <w:rPr>
          <w:b/>
          <w:bCs/>
          <w:sz w:val="24"/>
          <w:szCs w:val="24"/>
        </w:rPr>
        <w:t>., negrito e centralizado)</w:t>
      </w:r>
    </w:p>
    <w:p w:rsidR="00CB3EA0" w:rsidRDefault="00F12B9F">
      <w:pPr>
        <w:spacing w:before="120" w:after="28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</w:t>
      </w:r>
    </w:p>
    <w:p w:rsidR="00CB3EA0" w:rsidRDefault="00F12B9F">
      <w:pPr>
        <w:spacing w:before="120" w:after="280" w:line="240" w:lineRule="auto"/>
        <w:jc w:val="both"/>
        <w:rPr>
          <w:sz w:val="20"/>
          <w:szCs w:val="20"/>
        </w:rPr>
      </w:pPr>
      <w:bookmarkStart w:id="0" w:name="_heading=h.i7e3tv66y56g" w:colFirst="0" w:colLast="0"/>
      <w:bookmarkEnd w:id="0"/>
      <w:r>
        <w:rPr>
          <w:sz w:val="20"/>
          <w:szCs w:val="20"/>
        </w:rPr>
        <w:t>Parágrafo único, sem recuo de primeira linha, fonte Arial, tamanho 10pt., espaço simples entrelinhas e com no máximo 200 palavras.</w:t>
      </w:r>
    </w:p>
    <w:p w:rsidR="00CB3EA0" w:rsidRDefault="00F12B9F">
      <w:pPr>
        <w:spacing w:before="120" w:after="28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Palavras-chave:</w:t>
      </w:r>
      <w:r>
        <w:rPr>
          <w:sz w:val="20"/>
          <w:szCs w:val="20"/>
        </w:rPr>
        <w:t xml:space="preserve"> 3 a 5 separadas por ponto final.</w:t>
      </w:r>
    </w:p>
    <w:p w:rsidR="00CB3EA0" w:rsidRDefault="00F12B9F">
      <w:pPr>
        <w:spacing w:before="120" w:after="28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INTRODUÇÃO</w:t>
      </w:r>
    </w:p>
    <w:p w:rsidR="00CB3EA0" w:rsidRDefault="00F12B9F" w:rsidP="003D322E">
      <w:pPr>
        <w:spacing w:before="120" w:line="240" w:lineRule="auto"/>
        <w:ind w:firstLine="709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>Contextualizar a temática do estudo. Explicar a natureza do pro</w:t>
      </w:r>
      <w:r>
        <w:rPr>
          <w:sz w:val="24"/>
          <w:szCs w:val="24"/>
        </w:rPr>
        <w:t>blema, justificativa e contribuição do informe científico. Definir claramente o/s objetivo/</w:t>
      </w:r>
      <w:proofErr w:type="gramStart"/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da pesquisa, se eles estão alinhados com o problema da pesquisa</w:t>
      </w:r>
      <w:r>
        <w:rPr>
          <w:color w:val="333333"/>
          <w:sz w:val="24"/>
          <w:szCs w:val="24"/>
        </w:rPr>
        <w:t>.</w:t>
      </w:r>
    </w:p>
    <w:p w:rsidR="00CB3EA0" w:rsidRDefault="00F12B9F" w:rsidP="003D322E">
      <w:pPr>
        <w:spacing w:before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FUNDAMENTAÇÃO TEÓRICA</w:t>
      </w:r>
    </w:p>
    <w:p w:rsidR="00CB3EA0" w:rsidRDefault="00F12B9F" w:rsidP="003D322E">
      <w:pPr>
        <w:spacing w:before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Neste espaço deverá ser apresentada uma síntese da fundamentação teórica u</w:t>
      </w:r>
      <w:r>
        <w:rPr>
          <w:sz w:val="24"/>
          <w:szCs w:val="24"/>
        </w:rPr>
        <w:t>tilizada para o desenvolvimento da pesquisa original, pesquisa bibliográfica/ sistemática/ integrativa, prática profissional e relato de experiência justificando a relevância do estudo. Para as citações empregar normativas da NBR10520:2023.</w:t>
      </w:r>
    </w:p>
    <w:p w:rsidR="00CB3EA0" w:rsidRDefault="00F12B9F" w:rsidP="003D322E">
      <w:pPr>
        <w:spacing w:before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METODOLOGIA</w:t>
      </w:r>
    </w:p>
    <w:p w:rsidR="00CB3EA0" w:rsidRDefault="00F12B9F" w:rsidP="003D322E">
      <w:pPr>
        <w:spacing w:before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texto deverá descrever o tema central da pesquisa, a abordagem, os procedimentos e as técnicas utilizadas para o desenvolvimento do trabalho e descrição do método para coleta e a análise dos dados e, se está de acordo com normas éticas de sua área de pesq</w:t>
      </w:r>
      <w:r>
        <w:rPr>
          <w:sz w:val="24"/>
          <w:szCs w:val="24"/>
        </w:rPr>
        <w:t>uisa ou curso.</w:t>
      </w:r>
    </w:p>
    <w:p w:rsidR="00CB3EA0" w:rsidRDefault="00F12B9F" w:rsidP="003D322E">
      <w:pPr>
        <w:spacing w:before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 APRESENTAÇÃO, ANÁLISE E DISCUSSÃO DOS RESULTADOS</w:t>
      </w:r>
    </w:p>
    <w:p w:rsidR="00CB3EA0" w:rsidRDefault="00F12B9F" w:rsidP="003D322E">
      <w:pPr>
        <w:spacing w:before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Descrição dos resultados da pesquisa, contribuições que esta deixa para o campo científico e ou área de estudo. Este espaço é reservado para incluir tabelas, figuras e quadros conforme as no</w:t>
      </w:r>
      <w:r>
        <w:rPr>
          <w:sz w:val="24"/>
          <w:szCs w:val="24"/>
        </w:rPr>
        <w:t>rmativas a seguir:</w:t>
      </w:r>
    </w:p>
    <w:p w:rsidR="00CB3EA0" w:rsidRDefault="00F12B9F" w:rsidP="003D322E">
      <w:pPr>
        <w:spacing w:before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Tabelas, Figuras e Quadros: Na parte superior da figura, tabela e quadro é destinado ao seu número e o título. O título deve apresentar a primeira letra maiúscula e a demais minúsculas. No interior destes deve-se usar fonte Arial, 10pt. </w:t>
      </w:r>
      <w:r>
        <w:rPr>
          <w:sz w:val="24"/>
          <w:szCs w:val="24"/>
        </w:rPr>
        <w:t>No rodapé é destinado a fonte, conforme exemplos apresentados a seguir:</w:t>
      </w:r>
    </w:p>
    <w:p w:rsidR="00CB3EA0" w:rsidRDefault="00F12B9F">
      <w:pPr>
        <w:spacing w:before="120" w:after="28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D322E" w:rsidRDefault="003D322E">
      <w:pPr>
        <w:spacing w:before="120" w:after="280" w:line="240" w:lineRule="auto"/>
        <w:ind w:firstLine="700"/>
        <w:jc w:val="both"/>
        <w:rPr>
          <w:sz w:val="24"/>
          <w:szCs w:val="24"/>
        </w:rPr>
      </w:pPr>
    </w:p>
    <w:p w:rsidR="00CB3EA0" w:rsidRDefault="00CB3EA0">
      <w:pPr>
        <w:spacing w:before="120" w:after="280" w:line="240" w:lineRule="auto"/>
        <w:ind w:firstLine="700"/>
        <w:jc w:val="both"/>
        <w:rPr>
          <w:sz w:val="24"/>
          <w:szCs w:val="24"/>
        </w:rPr>
      </w:pPr>
    </w:p>
    <w:p w:rsidR="00CB3EA0" w:rsidRDefault="00F12B9F">
      <w:pPr>
        <w:spacing w:before="120" w:after="280" w:line="240" w:lineRule="auto"/>
        <w:ind w:firstLine="700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bCs/>
          <w:sz w:val="20"/>
          <w:szCs w:val="20"/>
        </w:rPr>
        <w:t>Figura 1 - Exemplo de organização de um gráfico no informe científico</w:t>
      </w:r>
    </w:p>
    <w:p w:rsidR="00CB3EA0" w:rsidRDefault="00F12B9F">
      <w:pPr>
        <w:spacing w:before="120" w:after="280" w:line="240" w:lineRule="auto"/>
        <w:ind w:firstLine="70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3562350" cy="16287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3EA0" w:rsidRDefault="00F12B9F">
      <w:pPr>
        <w:spacing w:before="120" w:after="28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Fonte: </w:t>
      </w:r>
      <w:r>
        <w:rPr>
          <w:sz w:val="20"/>
          <w:szCs w:val="20"/>
        </w:rPr>
        <w:t>IBGE (2010).</w:t>
      </w:r>
    </w:p>
    <w:p w:rsidR="00CB3EA0" w:rsidRDefault="00F12B9F" w:rsidP="003819F9">
      <w:pPr>
        <w:spacing w:before="120" w:line="240" w:lineRule="auto"/>
        <w:ind w:firstLine="709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Texto </w:t>
      </w:r>
      <w:proofErr w:type="spellStart"/>
      <w:proofErr w:type="gramStart"/>
      <w:r>
        <w:rPr>
          <w:sz w:val="24"/>
          <w:szCs w:val="24"/>
        </w:rPr>
        <w:t>texto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</w:t>
      </w:r>
      <w:r>
        <w:rPr>
          <w:sz w:val="20"/>
          <w:szCs w:val="20"/>
        </w:rPr>
        <w:t xml:space="preserve"> </w:t>
      </w:r>
    </w:p>
    <w:p w:rsidR="00CB3EA0" w:rsidRDefault="00F12B9F" w:rsidP="003819F9">
      <w:pPr>
        <w:spacing w:before="24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Tabela 1 - Co</w:t>
      </w:r>
      <w:r>
        <w:rPr>
          <w:b/>
          <w:bCs/>
          <w:sz w:val="20"/>
          <w:szCs w:val="20"/>
        </w:rPr>
        <w:t>eficientes de rendimento dos estudantes em três períodos</w:t>
      </w:r>
    </w:p>
    <w:tbl>
      <w:tblPr>
        <w:tblStyle w:val="a"/>
        <w:tblW w:w="83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6705"/>
      </w:tblGrid>
      <w:tr w:rsidR="00CB3EA0">
        <w:trPr>
          <w:trHeight w:val="360"/>
        </w:trPr>
        <w:tc>
          <w:tcPr>
            <w:tcW w:w="16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</w:t>
            </w:r>
          </w:p>
        </w:tc>
        <w:tc>
          <w:tcPr>
            <w:tcW w:w="670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Coeficiente de rendimento</w:t>
            </w:r>
          </w:p>
        </w:tc>
      </w:tr>
      <w:tr w:rsidR="00CB3EA0">
        <w:trPr>
          <w:trHeight w:val="3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CB3EA0">
        <w:trPr>
          <w:trHeight w:val="39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CB3EA0">
        <w:trPr>
          <w:trHeight w:val="405"/>
        </w:trPr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3EA0" w:rsidRDefault="00F12B9F">
            <w:pPr>
              <w:spacing w:before="120"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</w:tr>
    </w:tbl>
    <w:p w:rsidR="00CB3EA0" w:rsidRDefault="00F12B9F">
      <w:pPr>
        <w:spacing w:before="120" w:after="28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Fonte: </w:t>
      </w:r>
      <w:r>
        <w:rPr>
          <w:sz w:val="20"/>
          <w:szCs w:val="20"/>
        </w:rPr>
        <w:t>IBGE (2010).</w:t>
      </w:r>
    </w:p>
    <w:p w:rsidR="00CB3EA0" w:rsidRDefault="00F12B9F" w:rsidP="003819F9">
      <w:pPr>
        <w:spacing w:before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Texto </w:t>
      </w:r>
      <w:proofErr w:type="spellStart"/>
      <w:proofErr w:type="gramStart"/>
      <w:r>
        <w:rPr>
          <w:sz w:val="24"/>
          <w:szCs w:val="24"/>
        </w:rPr>
        <w:t>texto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</w:t>
      </w:r>
    </w:p>
    <w:p w:rsidR="00CB3EA0" w:rsidRDefault="00F12B9F" w:rsidP="003819F9">
      <w:pPr>
        <w:spacing w:before="240" w:line="240" w:lineRule="auto"/>
        <w:jc w:val="center"/>
        <w:rPr>
          <w:b/>
          <w:bCs/>
          <w:sz w:val="20"/>
          <w:szCs w:val="20"/>
        </w:rPr>
      </w:pPr>
      <w:r>
        <w:rPr>
          <w:sz w:val="24"/>
          <w:szCs w:val="24"/>
        </w:rPr>
        <w:t xml:space="preserve">  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  <w:t>Quadro 1 - Coeficientes de rendimento dos estudantes em três períodos</w:t>
      </w:r>
    </w:p>
    <w:sdt>
      <w:sdtPr>
        <w:tag w:val="goog_rdk_0"/>
        <w:id w:val="1582855560"/>
        <w:lock w:val="contentLocked"/>
      </w:sdtPr>
      <w:sdtEndPr/>
      <w:sdtContent>
        <w:tbl>
          <w:tblPr>
            <w:tblStyle w:val="a0"/>
            <w:tblW w:w="634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00"/>
            <w:gridCol w:w="3345"/>
          </w:tblGrid>
          <w:tr w:rsidR="00CB3EA0">
            <w:trPr>
              <w:jc w:val="center"/>
            </w:trPr>
            <w:tc>
              <w:tcPr>
                <w:tcW w:w="30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Período</w:t>
                </w:r>
              </w:p>
            </w:tc>
            <w:tc>
              <w:tcPr>
                <w:tcW w:w="3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Coeficiente de rendimento</w:t>
                </w:r>
              </w:p>
            </w:tc>
          </w:tr>
          <w:tr w:rsidR="00CB3EA0">
            <w:trPr>
              <w:jc w:val="center"/>
            </w:trPr>
            <w:tc>
              <w:tcPr>
                <w:tcW w:w="30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1º</w:t>
                </w:r>
              </w:p>
            </w:tc>
            <w:tc>
              <w:tcPr>
                <w:tcW w:w="3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7,5</w:t>
                </w:r>
              </w:p>
            </w:tc>
          </w:tr>
          <w:tr w:rsidR="00CB3EA0">
            <w:trPr>
              <w:jc w:val="center"/>
            </w:trPr>
            <w:tc>
              <w:tcPr>
                <w:tcW w:w="30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2º</w:t>
                </w:r>
              </w:p>
            </w:tc>
            <w:tc>
              <w:tcPr>
                <w:tcW w:w="3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8,1</w:t>
                </w:r>
              </w:p>
            </w:tc>
          </w:tr>
          <w:tr w:rsidR="00CB3EA0">
            <w:trPr>
              <w:jc w:val="center"/>
            </w:trPr>
            <w:tc>
              <w:tcPr>
                <w:tcW w:w="30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3º</w:t>
                </w:r>
              </w:p>
            </w:tc>
            <w:tc>
              <w:tcPr>
                <w:tcW w:w="33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CB3EA0" w:rsidRDefault="00F12B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8,3</w:t>
                </w:r>
              </w:p>
            </w:tc>
          </w:tr>
        </w:tbl>
      </w:sdtContent>
    </w:sdt>
    <w:p w:rsidR="00CB3EA0" w:rsidRDefault="00F12B9F">
      <w:pPr>
        <w:spacing w:before="120" w:after="28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Fonte: </w:t>
      </w:r>
      <w:r>
        <w:rPr>
          <w:sz w:val="20"/>
          <w:szCs w:val="20"/>
        </w:rPr>
        <w:t>IBGE (2010).</w:t>
      </w:r>
    </w:p>
    <w:p w:rsidR="003819F9" w:rsidRDefault="003819F9">
      <w:pPr>
        <w:spacing w:before="120" w:after="280" w:line="240" w:lineRule="auto"/>
        <w:jc w:val="both"/>
        <w:rPr>
          <w:b/>
          <w:bCs/>
          <w:sz w:val="24"/>
          <w:szCs w:val="24"/>
        </w:rPr>
      </w:pPr>
    </w:p>
    <w:p w:rsidR="00CB3EA0" w:rsidRDefault="00F12B9F">
      <w:pPr>
        <w:spacing w:before="120" w:after="280" w:line="240" w:lineRule="auto"/>
        <w:jc w:val="both"/>
        <w:rPr>
          <w:b/>
          <w:bCs/>
          <w:sz w:val="24"/>
          <w:szCs w:val="24"/>
        </w:rPr>
      </w:pPr>
      <w:bookmarkStart w:id="1" w:name="_GoBack"/>
      <w:bookmarkEnd w:id="1"/>
      <w:r>
        <w:rPr>
          <w:b/>
          <w:bCs/>
          <w:sz w:val="24"/>
          <w:szCs w:val="24"/>
        </w:rPr>
        <w:lastRenderedPageBreak/>
        <w:t>5 CONCLUSÃO</w:t>
      </w:r>
    </w:p>
    <w:p w:rsidR="00CB3EA0" w:rsidRDefault="00F12B9F">
      <w:pPr>
        <w:spacing w:before="120" w:after="28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Essa seção está destinada a apresentação dos resultados, atendimento aos objetivos, bem como a conclusão da pesquisa.</w:t>
      </w:r>
    </w:p>
    <w:p w:rsidR="00CB3EA0" w:rsidRDefault="00F12B9F">
      <w:pPr>
        <w:spacing w:before="120" w:after="280" w:line="240" w:lineRule="auto"/>
        <w:jc w:val="both"/>
        <w:rPr>
          <w:b/>
          <w:bCs/>
          <w:smallCaps/>
          <w:sz w:val="24"/>
          <w:szCs w:val="24"/>
        </w:rPr>
      </w:pPr>
      <w:proofErr w:type="gramStart"/>
      <w:r>
        <w:rPr>
          <w:b/>
          <w:bCs/>
          <w:smallCap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b/>
          <w:bCs/>
          <w:smallCaps/>
          <w:sz w:val="24"/>
          <w:szCs w:val="24"/>
        </w:rPr>
        <w:t>REFERÊNCIAS</w:t>
      </w:r>
      <w:proofErr w:type="gramEnd"/>
    </w:p>
    <w:p w:rsidR="00CB3EA0" w:rsidRDefault="00F12B9F">
      <w:pPr>
        <w:spacing w:before="120" w:after="280" w:line="240" w:lineRule="auto"/>
        <w:ind w:firstLine="70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Referências devem seguir as normas da ABNT, NBR 6023:2018</w:t>
      </w:r>
      <w:r>
        <w:rPr>
          <w:color w:val="FF0000"/>
          <w:sz w:val="24"/>
          <w:szCs w:val="24"/>
        </w:rPr>
        <w:t>.</w:t>
      </w:r>
    </w:p>
    <w:p w:rsidR="00CB3EA0" w:rsidRDefault="00F12B9F">
      <w:pPr>
        <w:spacing w:before="12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Exemplos:</w:t>
      </w:r>
    </w:p>
    <w:p w:rsidR="00CB3EA0" w:rsidRDefault="00F12B9F">
      <w:pPr>
        <w:spacing w:before="12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BACON, Francis. </w:t>
      </w:r>
      <w:proofErr w:type="spellStart"/>
      <w:r>
        <w:rPr>
          <w:b/>
          <w:bCs/>
          <w:i/>
          <w:iCs/>
          <w:sz w:val="24"/>
          <w:szCs w:val="24"/>
        </w:rPr>
        <w:t>Novum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Organum</w:t>
      </w:r>
      <w:proofErr w:type="spellEnd"/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trad.]</w:t>
      </w:r>
      <w:proofErr w:type="gramEnd"/>
      <w:r>
        <w:rPr>
          <w:sz w:val="24"/>
          <w:szCs w:val="24"/>
        </w:rPr>
        <w:t xml:space="preserve"> José A. R. Andrade. São Paulo: </w:t>
      </w:r>
      <w:proofErr w:type="gramStart"/>
      <w:r>
        <w:rPr>
          <w:sz w:val="24"/>
          <w:szCs w:val="24"/>
        </w:rPr>
        <w:t>Abril</w:t>
      </w:r>
      <w:proofErr w:type="gramEnd"/>
      <w:r>
        <w:rPr>
          <w:sz w:val="24"/>
          <w:szCs w:val="24"/>
        </w:rPr>
        <w:t>, 1973.</w:t>
      </w:r>
    </w:p>
    <w:p w:rsidR="00CB3EA0" w:rsidRDefault="00F12B9F">
      <w:pPr>
        <w:spacing w:before="12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BARASUOL, </w:t>
      </w:r>
      <w:proofErr w:type="spellStart"/>
      <w:r>
        <w:rPr>
          <w:sz w:val="24"/>
          <w:szCs w:val="24"/>
        </w:rPr>
        <w:t>Evandir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Burnout</w:t>
      </w:r>
      <w:proofErr w:type="spellEnd"/>
      <w:r>
        <w:rPr>
          <w:b/>
          <w:bCs/>
          <w:sz w:val="24"/>
          <w:szCs w:val="24"/>
        </w:rPr>
        <w:t xml:space="preserve"> e Docência: </w:t>
      </w:r>
      <w:r>
        <w:rPr>
          <w:sz w:val="24"/>
          <w:szCs w:val="24"/>
        </w:rPr>
        <w:t>sofrimento na inclusão.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Três de Maio: SETREM, 2005. </w:t>
      </w:r>
    </w:p>
    <w:p w:rsidR="00CB3EA0" w:rsidRDefault="00F12B9F">
      <w:pPr>
        <w:spacing w:before="12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BAUMAN, </w:t>
      </w:r>
      <w:proofErr w:type="spellStart"/>
      <w:r>
        <w:rPr>
          <w:sz w:val="24"/>
          <w:szCs w:val="24"/>
        </w:rPr>
        <w:t>Zygmunt</w:t>
      </w:r>
      <w:proofErr w:type="spellEnd"/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Globalização:</w:t>
      </w:r>
      <w:r>
        <w:rPr>
          <w:sz w:val="24"/>
          <w:szCs w:val="24"/>
        </w:rPr>
        <w:t xml:space="preserve"> as consequências humanas. Rio de Janeiro: Jorge Zahar, 1999.</w:t>
      </w:r>
    </w:p>
    <w:p w:rsidR="00CB3EA0" w:rsidRDefault="00F12B9F">
      <w:pPr>
        <w:spacing w:before="120" w:after="280" w:line="24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GODINHO, Thais. </w:t>
      </w:r>
      <w:r>
        <w:rPr>
          <w:b/>
          <w:bCs/>
          <w:sz w:val="24"/>
          <w:szCs w:val="24"/>
        </w:rPr>
        <w:t>Vida</w:t>
      </w:r>
      <w:r>
        <w:rPr>
          <w:b/>
          <w:bCs/>
          <w:sz w:val="24"/>
          <w:szCs w:val="24"/>
        </w:rPr>
        <w:t xml:space="preserve"> organizada:</w:t>
      </w:r>
      <w:r>
        <w:rPr>
          <w:sz w:val="24"/>
          <w:szCs w:val="24"/>
        </w:rPr>
        <w:t xml:space="preserve"> como </w:t>
      </w:r>
      <w:proofErr w:type="spellStart"/>
      <w:r>
        <w:rPr>
          <w:sz w:val="24"/>
          <w:szCs w:val="24"/>
        </w:rPr>
        <w:t>defnir</w:t>
      </w:r>
      <w:proofErr w:type="spellEnd"/>
      <w:r>
        <w:rPr>
          <w:sz w:val="24"/>
          <w:szCs w:val="24"/>
        </w:rPr>
        <w:t xml:space="preserve"> prioridades e transformar seus sonhos em objetivos. São Paulo: Gente, 2014. </w:t>
      </w:r>
      <w:r>
        <w:rPr>
          <w:i/>
          <w:iCs/>
          <w:sz w:val="24"/>
          <w:szCs w:val="24"/>
        </w:rPr>
        <w:t>E-book.</w:t>
      </w:r>
    </w:p>
    <w:p w:rsidR="00CB3EA0" w:rsidRDefault="00F12B9F">
      <w:pPr>
        <w:spacing w:before="12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DOREA, R. D.; COSTA, J. N.; BATITA, J. M.; FERREIRA, M. M.; MENEZES, R. V.; SOUZA, T. S. </w:t>
      </w:r>
      <w:proofErr w:type="spellStart"/>
      <w:r>
        <w:rPr>
          <w:sz w:val="24"/>
          <w:szCs w:val="24"/>
        </w:rPr>
        <w:t>Reticuloperitonite</w:t>
      </w:r>
      <w:proofErr w:type="spellEnd"/>
      <w:r>
        <w:rPr>
          <w:sz w:val="24"/>
          <w:szCs w:val="24"/>
        </w:rPr>
        <w:t xml:space="preserve"> traumática associada à esplenite e hepa</w:t>
      </w:r>
      <w:r>
        <w:rPr>
          <w:sz w:val="24"/>
          <w:szCs w:val="24"/>
        </w:rPr>
        <w:t>tite em bovino: relato de caso</w:t>
      </w:r>
      <w:r>
        <w:rPr>
          <w:b/>
          <w:bCs/>
          <w:sz w:val="24"/>
          <w:szCs w:val="24"/>
        </w:rPr>
        <w:t>. Veterinária e Zootecnia</w:t>
      </w:r>
      <w:r>
        <w:rPr>
          <w:sz w:val="24"/>
          <w:szCs w:val="24"/>
        </w:rPr>
        <w:t>, São Paulo, v. 18, n. 4, p. 199-202, 2011. Supl. 3.</w:t>
      </w:r>
    </w:p>
    <w:p w:rsidR="00CB3EA0" w:rsidRDefault="00F12B9F">
      <w:pPr>
        <w:spacing w:before="120" w:after="28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Estrutura e formatação</w:t>
      </w:r>
    </w:p>
    <w:p w:rsidR="00CB3EA0" w:rsidRDefault="00F12B9F">
      <w:pPr>
        <w:spacing w:before="120" w:after="28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o corpo do texto, fonte Arial 12pt., letras maiúsculas e minúsculas, espaço simples entre linhas, e de </w:t>
      </w:r>
      <w:r>
        <w:rPr>
          <w:b/>
          <w:bCs/>
          <w:sz w:val="24"/>
          <w:szCs w:val="24"/>
        </w:rPr>
        <w:t>6pt antes e 0pt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epois do parágrafo</w:t>
      </w:r>
      <w:r>
        <w:rPr>
          <w:sz w:val="24"/>
          <w:szCs w:val="24"/>
        </w:rPr>
        <w:t>. O alinhamento do texto deve ser justificado. Os títulos das seções devem ter tamanho 12pt., letras maiúsculas e em negrito. O Resumo Expandido deve conter de 3 a 5 páginas, incluindo figuras, tabelas, quadros e referências. Margens infe</w:t>
      </w:r>
      <w:r>
        <w:rPr>
          <w:sz w:val="24"/>
          <w:szCs w:val="24"/>
        </w:rPr>
        <w:t>rior e direita com 2 cm e esquerda e superior com 3 cm. Ao longo do trabalho não poderá ser mencionado os nomes/autoria dos proponentes do trabalho. Estes dados devem ser preenchidos corretamente no sistema de inscrição, sendo esta informação considerada c</w:t>
      </w:r>
      <w:r>
        <w:rPr>
          <w:sz w:val="24"/>
          <w:szCs w:val="24"/>
        </w:rPr>
        <w:t>omo oficial na divulgação dos dados de autoria e formação.</w:t>
      </w:r>
    </w:p>
    <w:p w:rsidR="00CB3EA0" w:rsidRDefault="00CB3EA0"/>
    <w:sectPr w:rsidR="00CB3EA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B9F" w:rsidRDefault="00F12B9F">
      <w:pPr>
        <w:spacing w:line="240" w:lineRule="auto"/>
      </w:pPr>
      <w:r>
        <w:separator/>
      </w:r>
    </w:p>
  </w:endnote>
  <w:endnote w:type="continuationSeparator" w:id="0">
    <w:p w:rsidR="00F12B9F" w:rsidRDefault="00F12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42845F-7761-483A-8D9C-84E2974AA3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005E5C7-CFA7-475C-AD90-3B68D21BAD1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B9F" w:rsidRDefault="00F12B9F">
      <w:pPr>
        <w:spacing w:line="240" w:lineRule="auto"/>
      </w:pPr>
      <w:r>
        <w:separator/>
      </w:r>
    </w:p>
  </w:footnote>
  <w:footnote w:type="continuationSeparator" w:id="0">
    <w:p w:rsidR="00F12B9F" w:rsidRDefault="00F12B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A0" w:rsidRDefault="00F12B9F">
    <w:pPr>
      <w:spacing w:line="240" w:lineRule="auto"/>
    </w:pPr>
    <w:r>
      <w:rPr>
        <w:noProof/>
      </w:rPr>
      <w:drawing>
        <wp:inline distT="0" distB="0" distL="0" distR="0">
          <wp:extent cx="5733415" cy="106299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062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A0"/>
    <w:rsid w:val="003819F9"/>
    <w:rsid w:val="003D322E"/>
    <w:rsid w:val="00CB3EA0"/>
    <w:rsid w:val="00F1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8947"/>
  <w15:docId w15:val="{034A2E28-4E73-468A-95C6-BF7AA77C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d0TAMhLI2rNUbJ2bwq6cKBlOA==">CgMxLjAaHwoBMBIaChgICVIUChJ0YWJsZS5ic25tZWRmZ3JteXQyDmguaTdlM3R2NjZ5NTZnOAByITF6TTNidG9IdDl3ZS1TWF9YWDlZdUpKUDBHcmdFc210bA==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Cleia dos Santos Moraes</cp:lastModifiedBy>
  <cp:revision>3</cp:revision>
  <dcterms:created xsi:type="dcterms:W3CDTF">2026-07-01T11:27:00Z</dcterms:created>
  <dcterms:modified xsi:type="dcterms:W3CDTF">2026-07-01T11:30:00Z</dcterms:modified>
</cp:coreProperties>
</file>