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BC" w:rsidRDefault="00043AC4">
      <w:pPr>
        <w:spacing w:after="157" w:line="259" w:lineRule="auto"/>
        <w:ind w:left="0" w:right="139" w:firstLine="0"/>
        <w:jc w:val="center"/>
      </w:pPr>
      <w:r>
        <w:rPr>
          <w:b/>
          <w:sz w:val="28"/>
          <w:szCs w:val="28"/>
        </w:rPr>
        <w:t>LISTA DE MATERIAL 3º ANO – 2021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-11641</wp:posOffset>
            </wp:positionH>
            <wp:positionV relativeFrom="paragraph">
              <wp:posOffset>0</wp:posOffset>
            </wp:positionV>
            <wp:extent cx="6755032" cy="1308100"/>
            <wp:effectExtent l="0" t="0" r="0" b="0"/>
            <wp:wrapTopAndBottom distT="0" distB="0"/>
            <wp:docPr id="305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5032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32BC" w:rsidRDefault="00043AC4">
      <w:pPr>
        <w:spacing w:after="0" w:line="259" w:lineRule="auto"/>
        <w:ind w:left="0" w:right="83" w:firstLine="0"/>
        <w:jc w:val="center"/>
      </w:pPr>
      <w:r>
        <w:rPr>
          <w:b/>
        </w:rPr>
        <w:t xml:space="preserve"> </w:t>
      </w:r>
    </w:p>
    <w:p w:rsidR="000632BC" w:rsidRDefault="00043AC4">
      <w:pPr>
        <w:spacing w:after="135" w:line="259" w:lineRule="auto"/>
        <w:ind w:left="1498" w:firstLine="0"/>
        <w:jc w:val="left"/>
      </w:pPr>
      <w:r>
        <w:rPr>
          <w:b/>
          <w:i/>
        </w:rPr>
        <w:t xml:space="preserve">MATERIAL DE USO </w:t>
      </w:r>
      <w:proofErr w:type="gramStart"/>
      <w:r>
        <w:rPr>
          <w:b/>
          <w:i/>
        </w:rPr>
        <w:t>PESSOAL  (</w:t>
      </w:r>
      <w:proofErr w:type="gramEnd"/>
      <w:r>
        <w:rPr>
          <w:b/>
          <w:i/>
        </w:rPr>
        <w:t xml:space="preserve">IDENTIFICADO COM O NOME DO ESTUDANTE): </w:t>
      </w:r>
    </w:p>
    <w:p w:rsidR="000632BC" w:rsidRDefault="00043AC4">
      <w:pPr>
        <w:numPr>
          <w:ilvl w:val="0"/>
          <w:numId w:val="3"/>
        </w:numPr>
      </w:pPr>
      <w:r>
        <w:t xml:space="preserve">2 cadernos grandes, capa dura, </w:t>
      </w:r>
      <w:r>
        <w:rPr>
          <w:b/>
        </w:rPr>
        <w:t>SEM ESPIRAL</w:t>
      </w:r>
      <w:r>
        <w:t>, 96 folhas;</w:t>
      </w:r>
    </w:p>
    <w:p w:rsidR="000632BC" w:rsidRDefault="00043AC4">
      <w:pPr>
        <w:numPr>
          <w:ilvl w:val="0"/>
          <w:numId w:val="3"/>
        </w:numPr>
      </w:pPr>
      <w:r>
        <w:t xml:space="preserve">1 agenda padronizada da SETREM (será fornecida pela Escola); </w:t>
      </w:r>
    </w:p>
    <w:p w:rsidR="000632BC" w:rsidRDefault="00043AC4">
      <w:pPr>
        <w:numPr>
          <w:ilvl w:val="0"/>
          <w:numId w:val="3"/>
        </w:numPr>
        <w:spacing w:after="14" w:line="360" w:lineRule="auto"/>
      </w:pPr>
      <w:r>
        <w:t xml:space="preserve">4 cadernos pequenos, capa dura, sem espiral, 48 folhas (Ensino Religioso, Inglês, Espanhol e Alemão); *Pode ser os do ano anterior. </w:t>
      </w:r>
    </w:p>
    <w:p w:rsidR="000632BC" w:rsidRDefault="00043AC4">
      <w:pPr>
        <w:numPr>
          <w:ilvl w:val="0"/>
          <w:numId w:val="3"/>
        </w:numPr>
      </w:pPr>
      <w:r>
        <w:t>1 caderno grande pautado para música (pode ser do ano anterior);</w:t>
      </w:r>
    </w:p>
    <w:p w:rsidR="000632BC" w:rsidRDefault="00043AC4">
      <w:pPr>
        <w:numPr>
          <w:ilvl w:val="0"/>
          <w:numId w:val="3"/>
        </w:numPr>
      </w:pPr>
      <w:r>
        <w:t>1 estojo contendo: 3 lápis de escrever nº 2 apontados, bor</w:t>
      </w:r>
      <w:r>
        <w:t>racha, apontador, 1 cola bastão, tesoura;</w:t>
      </w:r>
    </w:p>
    <w:p w:rsidR="000632BC" w:rsidRDefault="00043AC4">
      <w:pPr>
        <w:numPr>
          <w:ilvl w:val="0"/>
          <w:numId w:val="3"/>
        </w:numPr>
      </w:pPr>
      <w:r>
        <w:t xml:space="preserve">1 tubo cola branca 90g; </w:t>
      </w:r>
    </w:p>
    <w:p w:rsidR="000632BC" w:rsidRDefault="00043AC4">
      <w:pPr>
        <w:numPr>
          <w:ilvl w:val="0"/>
          <w:numId w:val="3"/>
        </w:numPr>
      </w:pPr>
      <w:r>
        <w:t>1 régua de 30 cm;</w:t>
      </w:r>
    </w:p>
    <w:p w:rsidR="000632BC" w:rsidRDefault="00043AC4">
      <w:pPr>
        <w:numPr>
          <w:ilvl w:val="0"/>
          <w:numId w:val="3"/>
        </w:numPr>
      </w:pPr>
      <w:r>
        <w:t>1 caixa de lápis de cor;</w:t>
      </w:r>
    </w:p>
    <w:p w:rsidR="000632BC" w:rsidRDefault="00043AC4">
      <w:pPr>
        <w:numPr>
          <w:ilvl w:val="0"/>
          <w:numId w:val="3"/>
        </w:numPr>
      </w:pPr>
      <w:r>
        <w:t xml:space="preserve">1 jogo de </w:t>
      </w:r>
      <w:proofErr w:type="spellStart"/>
      <w:r>
        <w:t>canetinhas</w:t>
      </w:r>
      <w:proofErr w:type="spellEnd"/>
      <w:r>
        <w:t>;</w:t>
      </w:r>
    </w:p>
    <w:p w:rsidR="000632BC" w:rsidRDefault="00043AC4">
      <w:pPr>
        <w:numPr>
          <w:ilvl w:val="0"/>
          <w:numId w:val="3"/>
        </w:numPr>
      </w:pPr>
      <w:r>
        <w:t>1 pasta com elástico para guardar trabalhos e folhas;</w:t>
      </w:r>
    </w:p>
    <w:p w:rsidR="000632BC" w:rsidRDefault="00043AC4">
      <w:pPr>
        <w:numPr>
          <w:ilvl w:val="0"/>
          <w:numId w:val="3"/>
        </w:numPr>
      </w:pPr>
      <w:r>
        <w:t>1 prancheta;</w:t>
      </w:r>
    </w:p>
    <w:p w:rsidR="000632BC" w:rsidRDefault="00043AC4">
      <w:pPr>
        <w:numPr>
          <w:ilvl w:val="0"/>
          <w:numId w:val="3"/>
        </w:numPr>
      </w:pPr>
      <w:r>
        <w:t>1 toalha de mão pequena (para uso individual na sala);</w:t>
      </w:r>
    </w:p>
    <w:p w:rsidR="000632BC" w:rsidRDefault="00043AC4">
      <w:pPr>
        <w:numPr>
          <w:ilvl w:val="0"/>
          <w:numId w:val="3"/>
        </w:numPr>
      </w:pPr>
      <w:r>
        <w:t xml:space="preserve">1 </w:t>
      </w:r>
      <w:r>
        <w:t>caderno de caligrafia;</w:t>
      </w:r>
    </w:p>
    <w:p w:rsidR="000632BC" w:rsidRDefault="00043AC4">
      <w:pPr>
        <w:pStyle w:val="Ttulo1"/>
        <w:ind w:left="10" w:right="701" w:firstLine="1498"/>
      </w:pPr>
      <w:r>
        <w:t xml:space="preserve">MATERIAL DE USO COLETIVO </w:t>
      </w:r>
    </w:p>
    <w:p w:rsidR="000632BC" w:rsidRDefault="00043AC4">
      <w:pPr>
        <w:numPr>
          <w:ilvl w:val="0"/>
          <w:numId w:val="1"/>
        </w:numPr>
      </w:pPr>
      <w:r>
        <w:t>5</w:t>
      </w:r>
      <w:r>
        <w:t xml:space="preserve"> folhas de papel quadriculado;</w:t>
      </w:r>
    </w:p>
    <w:p w:rsidR="000632BC" w:rsidRDefault="00043AC4">
      <w:pPr>
        <w:numPr>
          <w:ilvl w:val="0"/>
          <w:numId w:val="1"/>
        </w:numPr>
      </w:pPr>
      <w:r>
        <w:t>1 bloquinho de Post It (auto colante);</w:t>
      </w:r>
    </w:p>
    <w:p w:rsidR="000632BC" w:rsidRDefault="00043AC4">
      <w:pPr>
        <w:numPr>
          <w:ilvl w:val="0"/>
          <w:numId w:val="1"/>
        </w:numPr>
      </w:pPr>
      <w:r>
        <w:t xml:space="preserve">1 metro de papel </w:t>
      </w:r>
      <w:proofErr w:type="spellStart"/>
      <w:r>
        <w:t>contact</w:t>
      </w:r>
      <w:proofErr w:type="spellEnd"/>
      <w:r>
        <w:t>;</w:t>
      </w:r>
    </w:p>
    <w:p w:rsidR="000632BC" w:rsidRDefault="00043AC4">
      <w:pPr>
        <w:numPr>
          <w:ilvl w:val="0"/>
          <w:numId w:val="1"/>
        </w:numPr>
      </w:pPr>
      <w:r>
        <w:t xml:space="preserve">1 cola </w:t>
      </w:r>
      <w:proofErr w:type="spellStart"/>
      <w:r>
        <w:t>glitter</w:t>
      </w:r>
      <w:proofErr w:type="spellEnd"/>
      <w:r>
        <w:t>.</w:t>
      </w:r>
    </w:p>
    <w:p w:rsidR="000632BC" w:rsidRDefault="00043AC4">
      <w:pPr>
        <w:pBdr>
          <w:top w:val="nil"/>
          <w:left w:val="nil"/>
          <w:bottom w:val="nil"/>
          <w:right w:val="nil"/>
          <w:between w:val="nil"/>
        </w:pBdr>
        <w:spacing w:after="108" w:line="259" w:lineRule="auto"/>
        <w:ind w:left="283" w:firstLine="0"/>
        <w:rPr>
          <w:b/>
        </w:rPr>
      </w:pPr>
      <w:r>
        <w:rPr>
          <w:b/>
          <w:sz w:val="22"/>
          <w:szCs w:val="22"/>
        </w:rPr>
        <w:t xml:space="preserve">Obs.: Colocar tudo em uma caixa ou sacola com identificação. </w:t>
      </w:r>
      <w:r>
        <w:rPr>
          <w:b/>
        </w:rPr>
        <w:t xml:space="preserve">Não há nenhuma restrição quanto à reutilização de materiais </w:t>
      </w:r>
      <w:proofErr w:type="gramStart"/>
      <w:r>
        <w:rPr>
          <w:b/>
        </w:rPr>
        <w:t>dos ano anterior</w:t>
      </w:r>
      <w:proofErr w:type="gramEnd"/>
      <w:r>
        <w:rPr>
          <w:b/>
        </w:rPr>
        <w:t>.</w:t>
      </w:r>
    </w:p>
    <w:p w:rsidR="000632BC" w:rsidRDefault="000632BC">
      <w:pPr>
        <w:jc w:val="center"/>
      </w:pPr>
    </w:p>
    <w:p w:rsidR="000632BC" w:rsidRDefault="00043AC4">
      <w:pPr>
        <w:spacing w:after="135"/>
        <w:ind w:left="1226" w:firstLine="0"/>
        <w:jc w:val="left"/>
        <w:rPr>
          <w:b/>
          <w:i/>
        </w:rPr>
      </w:pPr>
      <w:bookmarkStart w:id="0" w:name="_heading=h.gjdgxs" w:colFirst="0" w:colLast="0"/>
      <w:bookmarkEnd w:id="0"/>
      <w:r>
        <w:rPr>
          <w:b/>
          <w:i/>
        </w:rPr>
        <w:t>MATERIAL PARA ARTE</w:t>
      </w:r>
    </w:p>
    <w:p w:rsidR="000632BC" w:rsidRDefault="00043AC4">
      <w:pPr>
        <w:spacing w:after="135"/>
        <w:ind w:firstLine="688"/>
        <w:jc w:val="left"/>
        <w:rPr>
          <w:b/>
          <w:i/>
        </w:rPr>
      </w:pPr>
      <w:r>
        <w:rPr>
          <w:b/>
          <w:i/>
        </w:rPr>
        <w:t>- Uso individual (precisa estar identificado)</w:t>
      </w:r>
    </w:p>
    <w:p w:rsidR="000632BC" w:rsidRDefault="00043AC4">
      <w:pPr>
        <w:numPr>
          <w:ilvl w:val="0"/>
          <w:numId w:val="1"/>
        </w:numPr>
      </w:pPr>
      <w:r>
        <w:lastRenderedPageBreak/>
        <w:t>1 caderno de desenho grande, sem folhas de seda (pode ser usado o mesmo do ano anterior);</w:t>
      </w:r>
    </w:p>
    <w:p w:rsidR="000632BC" w:rsidRDefault="00043AC4">
      <w:pPr>
        <w:numPr>
          <w:ilvl w:val="0"/>
          <w:numId w:val="1"/>
        </w:numPr>
      </w:pPr>
      <w:r>
        <w:t>1 avental plástico (po</w:t>
      </w:r>
      <w:r>
        <w:t>de ser usado o mesmo do ano anterior);</w:t>
      </w:r>
    </w:p>
    <w:p w:rsidR="000632BC" w:rsidRDefault="00043AC4">
      <w:pPr>
        <w:numPr>
          <w:ilvl w:val="0"/>
          <w:numId w:val="1"/>
        </w:numPr>
      </w:pPr>
      <w:r>
        <w:t>1 tela de pintura – (tamanho ofício/A4 ou menor);</w:t>
      </w:r>
    </w:p>
    <w:p w:rsidR="000632BC" w:rsidRDefault="00043AC4">
      <w:pPr>
        <w:pBdr>
          <w:top w:val="nil"/>
          <w:left w:val="nil"/>
          <w:bottom w:val="nil"/>
          <w:right w:val="nil"/>
          <w:between w:val="nil"/>
        </w:pBdr>
        <w:spacing w:after="135" w:line="259" w:lineRule="auto"/>
        <w:ind w:left="283" w:firstLine="425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Uso coletivo</w:t>
      </w:r>
    </w:p>
    <w:p w:rsidR="000632BC" w:rsidRDefault="00043AC4">
      <w:pPr>
        <w:numPr>
          <w:ilvl w:val="0"/>
          <w:numId w:val="1"/>
        </w:numPr>
      </w:pPr>
      <w:r>
        <w:t>1 bandeja de isopor limpa e vazia;</w:t>
      </w:r>
    </w:p>
    <w:p w:rsidR="000632BC" w:rsidRDefault="00043AC4">
      <w:pPr>
        <w:numPr>
          <w:ilvl w:val="0"/>
          <w:numId w:val="1"/>
        </w:numPr>
      </w:pPr>
      <w:r>
        <w:t>1 pote plástico vazio e limpo (tipo de nata) com qualquer tipo de sementes/grãos (milho, arroz, soja, girassol, pipoca, etc.</w:t>
      </w:r>
      <w:proofErr w:type="gramStart"/>
      <w:r>
        <w:t>) ;</w:t>
      </w:r>
      <w:proofErr w:type="gramEnd"/>
    </w:p>
    <w:p w:rsidR="000632BC" w:rsidRDefault="00043AC4">
      <w:pPr>
        <w:numPr>
          <w:ilvl w:val="0"/>
          <w:numId w:val="1"/>
        </w:numPr>
      </w:pPr>
      <w:r>
        <w:t>1 novelo de lã – qualquer cor;</w:t>
      </w:r>
    </w:p>
    <w:p w:rsidR="000632BC" w:rsidRDefault="00043AC4">
      <w:pPr>
        <w:numPr>
          <w:ilvl w:val="0"/>
          <w:numId w:val="1"/>
        </w:numPr>
      </w:pPr>
      <w:r>
        <w:t>1 pano/toalha pequena de limpeza;</w:t>
      </w:r>
    </w:p>
    <w:p w:rsidR="000632BC" w:rsidRDefault="00043AC4">
      <w:pPr>
        <w:numPr>
          <w:ilvl w:val="0"/>
          <w:numId w:val="1"/>
        </w:numPr>
      </w:pPr>
      <w:r>
        <w:t xml:space="preserve">20 cm de tecido estampado (sugestão: </w:t>
      </w:r>
      <w:proofErr w:type="spellStart"/>
      <w:r>
        <w:t>tricoline</w:t>
      </w:r>
      <w:proofErr w:type="spellEnd"/>
      <w:r>
        <w:t xml:space="preserve">, </w:t>
      </w:r>
      <w:proofErr w:type="spellStart"/>
      <w:r>
        <w:t>popeline</w:t>
      </w:r>
      <w:proofErr w:type="spellEnd"/>
      <w:r>
        <w:t>...);</w:t>
      </w:r>
    </w:p>
    <w:p w:rsidR="000632BC" w:rsidRDefault="00043AC4">
      <w:pPr>
        <w:numPr>
          <w:ilvl w:val="0"/>
          <w:numId w:val="1"/>
        </w:numPr>
      </w:pPr>
      <w:r>
        <w:t>3</w:t>
      </w:r>
      <w:r>
        <w:t xml:space="preserve"> metros de fita mimosa qualquer </w:t>
      </w:r>
      <w:proofErr w:type="gramStart"/>
      <w:r>
        <w:t>cor .</w:t>
      </w:r>
      <w:proofErr w:type="gramEnd"/>
    </w:p>
    <w:p w:rsidR="000632BC" w:rsidRDefault="000632B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  <w:rPr>
          <w:sz w:val="22"/>
          <w:szCs w:val="22"/>
        </w:rPr>
      </w:pPr>
    </w:p>
    <w:p w:rsidR="000632BC" w:rsidRDefault="00043AC4">
      <w:pPr>
        <w:pBdr>
          <w:top w:val="nil"/>
          <w:left w:val="nil"/>
          <w:bottom w:val="nil"/>
          <w:right w:val="nil"/>
          <w:between w:val="nil"/>
        </w:pBdr>
        <w:spacing w:after="108" w:line="259" w:lineRule="auto"/>
        <w:ind w:left="283" w:firstLine="0"/>
        <w:rPr>
          <w:b/>
        </w:rPr>
      </w:pPr>
      <w:r>
        <w:rPr>
          <w:b/>
          <w:sz w:val="22"/>
          <w:szCs w:val="22"/>
        </w:rPr>
        <w:t xml:space="preserve">Obs.: Colocar tudo em uma caixa ou sacola com identificação. </w:t>
      </w:r>
      <w:r>
        <w:rPr>
          <w:b/>
        </w:rPr>
        <w:t xml:space="preserve">Não há nenhuma restrição quanto à reutilização de materiais </w:t>
      </w:r>
      <w:proofErr w:type="gramStart"/>
      <w:r>
        <w:rPr>
          <w:b/>
        </w:rPr>
        <w:t>dos ano anterior</w:t>
      </w:r>
      <w:proofErr w:type="gramEnd"/>
      <w:r>
        <w:rPr>
          <w:b/>
        </w:rPr>
        <w:t>.</w:t>
      </w:r>
    </w:p>
    <w:p w:rsidR="000632BC" w:rsidRDefault="000632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-2" w:hanging="720"/>
        <w:jc w:val="center"/>
        <w:rPr>
          <w:b/>
          <w:i/>
        </w:rPr>
      </w:pPr>
    </w:p>
    <w:p w:rsidR="000632BC" w:rsidRDefault="00043A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right="-2" w:hanging="720"/>
        <w:jc w:val="center"/>
        <w:rPr>
          <w:b/>
          <w:i/>
        </w:rPr>
      </w:pPr>
      <w:r>
        <w:rPr>
          <w:b/>
          <w:i/>
        </w:rPr>
        <w:t xml:space="preserve">LIVROS </w:t>
      </w:r>
    </w:p>
    <w:p w:rsidR="000632BC" w:rsidRDefault="00043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right="-2" w:firstLine="0"/>
      </w:pPr>
      <w:r>
        <w:t>1 dicionário em português (Aurélio ou Houaiss). Pode ser comprado na livraria.</w:t>
      </w:r>
    </w:p>
    <w:p w:rsidR="000632BC" w:rsidRDefault="00043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right="-2" w:firstLine="0"/>
      </w:pPr>
      <w:r>
        <w:t xml:space="preserve">Livro de Inglês </w:t>
      </w:r>
      <w:r>
        <w:rPr>
          <w:i/>
        </w:rPr>
        <w:t xml:space="preserve">GUESS WHAT 2A. American </w:t>
      </w:r>
      <w:proofErr w:type="spellStart"/>
      <w:r>
        <w:rPr>
          <w:i/>
        </w:rPr>
        <w:t>English</w:t>
      </w:r>
      <w:proofErr w:type="spellEnd"/>
      <w:r>
        <w:rPr>
          <w:i/>
        </w:rPr>
        <w:t xml:space="preserve">. Combo </w:t>
      </w:r>
      <w:proofErr w:type="spellStart"/>
      <w:r>
        <w:rPr>
          <w:i/>
        </w:rPr>
        <w:t>edition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Students</w:t>
      </w:r>
      <w:proofErr w:type="spellEnd"/>
      <w:r>
        <w:rPr>
          <w:i/>
        </w:rPr>
        <w:t xml:space="preserve"> Book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workbook</w:t>
      </w:r>
      <w:proofErr w:type="spellEnd"/>
      <w:r>
        <w:rPr>
          <w:i/>
        </w:rPr>
        <w:t>.</w:t>
      </w:r>
    </w:p>
    <w:p w:rsidR="000632BC" w:rsidRDefault="00043AC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1506" w:right="-2" w:firstLine="0"/>
        <w:rPr>
          <w:i/>
        </w:rPr>
      </w:pPr>
      <w:r>
        <w:rPr>
          <w:i/>
        </w:rPr>
        <w:t xml:space="preserve">Editora: </w:t>
      </w:r>
      <w:r>
        <w:rPr>
          <w:i/>
          <w:color w:val="4A86E8"/>
        </w:rPr>
        <w:t>Cambridge</w:t>
      </w:r>
      <w:r>
        <w:rPr>
          <w:i/>
        </w:rPr>
        <w:t>.</w:t>
      </w:r>
    </w:p>
    <w:p w:rsidR="000632BC" w:rsidRDefault="00043AC4">
      <w:pPr>
        <w:spacing w:after="160" w:line="259" w:lineRule="auto"/>
        <w:ind w:left="0" w:firstLine="0"/>
        <w:jc w:val="left"/>
        <w:rPr>
          <w:i/>
        </w:rPr>
      </w:pPr>
      <w:r>
        <w:rPr>
          <w:noProof/>
          <w:sz w:val="22"/>
          <w:szCs w:val="22"/>
        </w:rPr>
        <w:drawing>
          <wp:inline distT="0" distB="0" distL="0" distR="0">
            <wp:extent cx="1447800" cy="1447800"/>
            <wp:effectExtent l="0" t="0" r="0" b="0"/>
            <wp:docPr id="305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32BC" w:rsidRDefault="00043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right="-2" w:firstLine="0"/>
      </w:pPr>
      <w:r>
        <w:t>Livro Projeto Buriti Plus Português, Número 3</w:t>
      </w:r>
      <w:r>
        <w:rPr>
          <w:b/>
        </w:rPr>
        <w:t xml:space="preserve"> - </w:t>
      </w:r>
      <w:r>
        <w:t xml:space="preserve">1ª edição atualizada BNCC. Vários Autores. </w:t>
      </w:r>
      <w:r>
        <w:rPr>
          <w:color w:val="FF0000"/>
        </w:rPr>
        <w:t>Editora Moderna</w:t>
      </w:r>
      <w:r>
        <w:t>, 2018.</w:t>
      </w:r>
    </w:p>
    <w:p w:rsidR="000632BC" w:rsidRDefault="00043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right="-2" w:firstLine="0"/>
      </w:pPr>
      <w:r>
        <w:t xml:space="preserve">Livro Espanhol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Recreo</w:t>
      </w:r>
      <w:proofErr w:type="spellEnd"/>
      <w:r>
        <w:t xml:space="preserve">, 3. - São Paulo: </w:t>
      </w:r>
      <w:r>
        <w:rPr>
          <w:color w:val="FF0000"/>
        </w:rPr>
        <w:t>Moderna/</w:t>
      </w:r>
      <w:proofErr w:type="spellStart"/>
      <w:r>
        <w:rPr>
          <w:color w:val="FF0000"/>
        </w:rPr>
        <w:t>Santillana</w:t>
      </w:r>
      <w:proofErr w:type="spellEnd"/>
      <w:r>
        <w:t xml:space="preserve">, 2ª edição 2014. </w:t>
      </w:r>
    </w:p>
    <w:p w:rsidR="000632BC" w:rsidRDefault="00043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426" w:right="-2" w:hanging="142"/>
      </w:pPr>
      <w:r>
        <w:t xml:space="preserve">Livro de Língua Alemã </w:t>
      </w:r>
      <w:proofErr w:type="spellStart"/>
      <w:r>
        <w:t>Hallo</w:t>
      </w:r>
      <w:proofErr w:type="spellEnd"/>
      <w:r>
        <w:t xml:space="preserve"> Anna 2.  </w:t>
      </w:r>
      <w:r>
        <w:rPr>
          <w:i/>
          <w:u w:val="single"/>
        </w:rPr>
        <w:t xml:space="preserve">O livro texto será oferecido pelo projeto </w:t>
      </w:r>
      <w:proofErr w:type="spellStart"/>
      <w:r>
        <w:rPr>
          <w:i/>
          <w:u w:val="single"/>
        </w:rPr>
        <w:t>Pasch</w:t>
      </w:r>
      <w:proofErr w:type="spellEnd"/>
      <w:r>
        <w:rPr>
          <w:i/>
          <w:u w:val="single"/>
        </w:rPr>
        <w:t>.</w:t>
      </w:r>
    </w:p>
    <w:p w:rsidR="000632BC" w:rsidRDefault="000632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right="-2" w:firstLine="0"/>
      </w:pPr>
    </w:p>
    <w:p w:rsidR="000632BC" w:rsidRDefault="00043AC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firstLine="10"/>
      </w:pPr>
      <w:r>
        <w:rPr>
          <w:b/>
        </w:rPr>
        <w:t>LEMBRETE:</w:t>
      </w:r>
      <w:r>
        <w:t xml:space="preserve"> o material coletivo e material de Educação Artística deverá ser entregue para a professora da classe no dia da Reunião de Pais ou responsáveis, </w:t>
      </w:r>
      <w:r>
        <w:rPr>
          <w:b/>
          <w:u w:val="single"/>
        </w:rPr>
        <w:t xml:space="preserve">dia 18 de fevereiro de 2020, às 19 horas, no ginásio. </w:t>
      </w:r>
    </w:p>
    <w:p w:rsidR="000632BC" w:rsidRDefault="00043AC4">
      <w:pPr>
        <w:widowControl w:val="0"/>
        <w:spacing w:before="32" w:after="0" w:line="374" w:lineRule="auto"/>
        <w:ind w:left="4" w:right="929" w:firstLine="289"/>
        <w:jc w:val="left"/>
      </w:pPr>
      <w:r>
        <w:rPr>
          <w:b/>
        </w:rPr>
        <w:t xml:space="preserve">LEMBRETE: </w:t>
      </w:r>
      <w:r>
        <w:t>Os livros poderão ser adquiridos da seguinte m</w:t>
      </w:r>
      <w:r>
        <w:t xml:space="preserve">aneira: </w:t>
      </w:r>
    </w:p>
    <w:p w:rsidR="000632BC" w:rsidRDefault="00043AC4">
      <w:pPr>
        <w:widowControl w:val="0"/>
        <w:spacing w:before="25" w:after="0" w:line="363" w:lineRule="auto"/>
        <w:ind w:left="716" w:hanging="352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1) </w:t>
      </w:r>
      <w:r>
        <w:rPr>
          <w:b/>
          <w:color w:val="FF0000"/>
          <w:sz w:val="22"/>
          <w:szCs w:val="22"/>
        </w:rPr>
        <w:t xml:space="preserve">Editora Moderna: devem ser comprados diretamente no site </w:t>
      </w:r>
      <w:r>
        <w:rPr>
          <w:color w:val="FF0000"/>
          <w:sz w:val="22"/>
          <w:szCs w:val="22"/>
          <w:u w:val="single"/>
        </w:rPr>
        <w:t>www.modernacompartilha.com.br</w:t>
      </w:r>
      <w:r>
        <w:rPr>
          <w:b/>
          <w:color w:val="FF0000"/>
          <w:sz w:val="22"/>
          <w:szCs w:val="22"/>
          <w:u w:val="single"/>
        </w:rPr>
        <w:t>,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  <w:u w:val="single"/>
        </w:rPr>
        <w:t>a partir do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  <w:u w:val="single"/>
        </w:rPr>
        <w:t>dia 04/01/2021</w:t>
      </w:r>
      <w:r>
        <w:rPr>
          <w:b/>
          <w:color w:val="FF0000"/>
          <w:sz w:val="22"/>
          <w:szCs w:val="22"/>
        </w:rPr>
        <w:t xml:space="preserve">. </w:t>
      </w:r>
      <w:r>
        <w:rPr>
          <w:color w:val="FF0000"/>
          <w:sz w:val="22"/>
          <w:szCs w:val="22"/>
        </w:rPr>
        <w:t>Clique em “Compre Aqui”. No site você condições especiais de parcelamento em até 10X sem acréscimo nos cartões VISA, MASTERCARD,</w:t>
      </w:r>
      <w:r>
        <w:rPr>
          <w:color w:val="FF0000"/>
          <w:sz w:val="22"/>
          <w:szCs w:val="22"/>
        </w:rPr>
        <w:t xml:space="preserve"> ELO, HIPERCARD, DINERS CLUB E AMERICAN EXPRESS.</w:t>
      </w:r>
      <w:r>
        <w:rPr>
          <w:color w:val="FF0000"/>
          <w:sz w:val="22"/>
          <w:szCs w:val="22"/>
          <w:u w:val="single"/>
        </w:rPr>
        <w:t xml:space="preserve"> </w:t>
      </w:r>
      <w:r>
        <w:rPr>
          <w:b/>
          <w:color w:val="FF0000"/>
          <w:sz w:val="22"/>
          <w:szCs w:val="22"/>
          <w:u w:val="single"/>
        </w:rPr>
        <w:t>Os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  <w:u w:val="single"/>
        </w:rPr>
        <w:t>materiais serão enviados no endereço informado no cadastro do site.</w:t>
      </w:r>
      <w:r>
        <w:rPr>
          <w:b/>
          <w:color w:val="FF0000"/>
          <w:sz w:val="22"/>
          <w:szCs w:val="22"/>
        </w:rPr>
        <w:t xml:space="preserve"> </w:t>
      </w:r>
    </w:p>
    <w:p w:rsidR="000632BC" w:rsidRDefault="00043AC4">
      <w:pPr>
        <w:widowControl w:val="0"/>
        <w:spacing w:before="435" w:after="0" w:line="360" w:lineRule="auto"/>
        <w:ind w:left="361" w:firstLine="0"/>
        <w:jc w:val="left"/>
        <w:rPr>
          <w:b/>
          <w:color w:val="0000FF"/>
          <w:sz w:val="22"/>
          <w:szCs w:val="22"/>
          <w:u w:val="single"/>
        </w:rPr>
      </w:pPr>
      <w:r>
        <w:rPr>
          <w:color w:val="0000FF"/>
        </w:rPr>
        <w:t>2</w:t>
      </w:r>
      <w:r>
        <w:rPr>
          <w:color w:val="0000FF"/>
          <w:sz w:val="22"/>
          <w:szCs w:val="22"/>
        </w:rPr>
        <w:t xml:space="preserve">) </w:t>
      </w:r>
      <w:r>
        <w:rPr>
          <w:b/>
          <w:color w:val="0000FF"/>
          <w:sz w:val="22"/>
          <w:szCs w:val="22"/>
        </w:rPr>
        <w:t>Editora Cambridge: devem ser comprados diretamente no site</w:t>
      </w:r>
      <w:r w:rsidR="001F3D68">
        <w:rPr>
          <w:color w:val="0000FF"/>
          <w:sz w:val="22"/>
          <w:szCs w:val="22"/>
        </w:rPr>
        <w:t xml:space="preserve"> </w:t>
      </w:r>
      <w:proofErr w:type="spellStart"/>
      <w:r w:rsidR="001F3D68" w:rsidRPr="001F3D68">
        <w:rPr>
          <w:color w:val="0000FF"/>
          <w:sz w:val="22"/>
          <w:szCs w:val="22"/>
        </w:rPr>
        <w:t>apagina</w:t>
      </w:r>
      <w:r w:rsidR="001F3D68">
        <w:rPr>
          <w:color w:val="0000FF"/>
          <w:sz w:val="22"/>
          <w:szCs w:val="22"/>
        </w:rPr>
        <w:t>livrarias</w:t>
      </w:r>
      <w:proofErr w:type="spellEnd"/>
      <w:r w:rsidR="001F3D68">
        <w:rPr>
          <w:color w:val="0000FF"/>
          <w:sz w:val="22"/>
          <w:szCs w:val="22"/>
        </w:rPr>
        <w:t>/</w:t>
      </w:r>
      <w:proofErr w:type="spellStart"/>
      <w:r w:rsidR="001F3D68">
        <w:rPr>
          <w:color w:val="0000FF"/>
          <w:sz w:val="22"/>
          <w:szCs w:val="22"/>
        </w:rPr>
        <w:t>convenios</w:t>
      </w:r>
      <w:proofErr w:type="spellEnd"/>
      <w:r>
        <w:rPr>
          <w:color w:val="0000FF"/>
          <w:sz w:val="22"/>
          <w:szCs w:val="22"/>
        </w:rPr>
        <w:t xml:space="preserve">, </w:t>
      </w:r>
      <w:r w:rsidR="001F3D68">
        <w:rPr>
          <w:color w:val="0000FF"/>
          <w:sz w:val="22"/>
          <w:szCs w:val="22"/>
        </w:rPr>
        <w:t xml:space="preserve">utilizando a senha: SETREM2021, </w:t>
      </w:r>
      <w:r>
        <w:rPr>
          <w:b/>
          <w:color w:val="0000FF"/>
          <w:sz w:val="22"/>
          <w:szCs w:val="22"/>
          <w:u w:val="single"/>
        </w:rPr>
        <w:t>a partir de dia 04/01/2021. Os</w:t>
      </w:r>
      <w:r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  <w:u w:val="single"/>
        </w:rPr>
        <w:t>materiais serão enviados no endereço informado no cadastro do site.</w:t>
      </w:r>
      <w:r>
        <w:rPr>
          <w:b/>
          <w:color w:val="0000FF"/>
          <w:sz w:val="22"/>
          <w:szCs w:val="22"/>
        </w:rPr>
        <w:t xml:space="preserve"> </w:t>
      </w:r>
    </w:p>
    <w:p w:rsidR="000632BC" w:rsidRDefault="00043AC4">
      <w:pPr>
        <w:widowControl w:val="0"/>
        <w:spacing w:before="435" w:after="0" w:line="240" w:lineRule="auto"/>
        <w:ind w:left="361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3) Teremos plantão para auxílio na aquisição dos livros de 1º a 5 de fevereiro de 2021, das 8h às 11h30 e das 14h às 16h30min, na sala 202, Prédio 2 ou pelo telefone 3535-4608.</w:t>
      </w:r>
    </w:p>
    <w:p w:rsidR="000632BC" w:rsidRDefault="000632BC">
      <w:pPr>
        <w:widowControl w:val="0"/>
        <w:spacing w:before="435" w:after="0" w:line="240" w:lineRule="auto"/>
        <w:ind w:left="361" w:firstLine="0"/>
        <w:jc w:val="left"/>
        <w:rPr>
          <w:sz w:val="22"/>
          <w:szCs w:val="22"/>
        </w:rPr>
      </w:pPr>
      <w:bookmarkStart w:id="1" w:name="_GoBack"/>
      <w:bookmarkEnd w:id="1"/>
    </w:p>
    <w:p w:rsidR="000632BC" w:rsidRDefault="00043AC4">
      <w:pPr>
        <w:widowControl w:val="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INÍCIO DO ANO LETIVO PARA ENSINO FUNDAMENTAL E MÉDIO: 2</w:t>
      </w:r>
      <w:r>
        <w:rPr>
          <w:b/>
          <w:u w:val="single"/>
        </w:rPr>
        <w:t>2/02/2021.</w:t>
      </w:r>
      <w:r>
        <w:rPr>
          <w:b/>
        </w:rPr>
        <w:t xml:space="preserve"> </w:t>
      </w:r>
    </w:p>
    <w:p w:rsidR="000632BC" w:rsidRDefault="00043AC4">
      <w:pPr>
        <w:widowControl w:val="0"/>
        <w:spacing w:before="155" w:after="0" w:line="240" w:lineRule="auto"/>
        <w:ind w:left="0" w:firstLine="0"/>
        <w:jc w:val="center"/>
        <w:rPr>
          <w:b/>
        </w:rPr>
      </w:pPr>
      <w:r>
        <w:rPr>
          <w:b/>
        </w:rPr>
        <w:t>UNIFORME E</w:t>
      </w:r>
      <w:r>
        <w:rPr>
          <w:b/>
        </w:rPr>
        <w:t xml:space="preserve"> MATERIAL ESCOLAR </w:t>
      </w:r>
    </w:p>
    <w:p w:rsidR="000632BC" w:rsidRDefault="00043AC4">
      <w:pPr>
        <w:widowControl w:val="0"/>
        <w:spacing w:before="170" w:after="0" w:line="364" w:lineRule="auto"/>
        <w:ind w:left="13" w:firstLine="9"/>
      </w:pPr>
      <w:r>
        <w:t>1. Conforme cláusula décima quinta, do contrato de matrícula, do Ensino Fundamental e Médio, o/a contratante está ciente da obrigatoriedade DIÁRIA, em todos os turnos e atividades de aula, do uso do uniforme escolar por parte do/a estuda</w:t>
      </w:r>
      <w:r>
        <w:t>nte, bem como, da aquisição de todo material escolar exigido, assumindo inteira responsabilidade por qualquer fato que venha a prejudicar o/a estudante pelo não cumprimento desta obrigação. O uniforme escolar e o material escolar devem ser adquiridos pelo/</w:t>
      </w:r>
      <w:r>
        <w:t xml:space="preserve">a contratante. </w:t>
      </w:r>
    </w:p>
    <w:p w:rsidR="000632BC" w:rsidRDefault="00043AC4">
      <w:pPr>
        <w:widowControl w:val="0"/>
        <w:spacing w:before="30" w:after="0" w:line="240" w:lineRule="auto"/>
        <w:ind w:left="16" w:firstLine="0"/>
        <w:jc w:val="left"/>
      </w:pPr>
      <w:r>
        <w:t xml:space="preserve">2. Nossa escola não possui convênio com nenhuma papelaria/livraria. </w:t>
      </w:r>
    </w:p>
    <w:p w:rsidR="000632BC" w:rsidRDefault="00043AC4">
      <w:pPr>
        <w:widowControl w:val="0"/>
        <w:spacing w:before="170" w:after="0" w:line="362" w:lineRule="auto"/>
        <w:ind w:left="0" w:right="19" w:firstLine="15"/>
        <w:jc w:val="left"/>
      </w:pPr>
      <w:r>
        <w:t xml:space="preserve">3. A escola oferece modelos de uniformes, que podem ser adquiridos através da/s Empresa/s abaixo: </w:t>
      </w:r>
    </w:p>
    <w:p w:rsidR="000632BC" w:rsidRDefault="00043AC4">
      <w:pPr>
        <w:widowControl w:val="0"/>
        <w:spacing w:before="170" w:after="0" w:line="362" w:lineRule="auto"/>
        <w:ind w:left="0" w:right="19" w:firstLine="15"/>
        <w:jc w:val="left"/>
      </w:pPr>
      <w:r>
        <w:rPr>
          <w:rFonts w:ascii="Arial" w:eastAsia="Arial" w:hAnsi="Arial" w:cs="Arial"/>
        </w:rPr>
        <w:t xml:space="preserve">● </w:t>
      </w:r>
      <w:proofErr w:type="spellStart"/>
      <w:r>
        <w:t>Squema</w:t>
      </w:r>
      <w:proofErr w:type="spellEnd"/>
      <w:r>
        <w:t xml:space="preserve"> Sports – Rua Padre Cacique, 990 – próximo à Estação Rodoviária </w:t>
      </w:r>
      <w:r>
        <w:t xml:space="preserve">de Três de Maio – fone: 3535-8166. </w:t>
      </w:r>
    </w:p>
    <w:p w:rsidR="000632BC" w:rsidRDefault="00043AC4">
      <w:pPr>
        <w:widowControl w:val="0"/>
        <w:spacing w:before="47" w:after="0" w:line="240" w:lineRule="auto"/>
        <w:ind w:left="8" w:firstLine="0"/>
        <w:jc w:val="left"/>
      </w:pPr>
      <w:r>
        <w:rPr>
          <w:rFonts w:ascii="Arial" w:eastAsia="Arial" w:hAnsi="Arial" w:cs="Arial"/>
        </w:rPr>
        <w:t xml:space="preserve">● </w:t>
      </w:r>
      <w:proofErr w:type="spellStart"/>
      <w:r>
        <w:t>Darcillery</w:t>
      </w:r>
      <w:proofErr w:type="spellEnd"/>
      <w:r>
        <w:t xml:space="preserve"> Comércio de Modas Ltda. Rua Padre Cacique, 439 - (55) 3535 – 3688.</w:t>
      </w:r>
    </w:p>
    <w:p w:rsidR="000632BC" w:rsidRDefault="000632BC">
      <w:pPr>
        <w:widowControl w:val="0"/>
        <w:spacing w:before="26" w:after="0" w:line="240" w:lineRule="auto"/>
        <w:ind w:left="8" w:firstLine="0"/>
        <w:jc w:val="left"/>
      </w:pPr>
    </w:p>
    <w:p w:rsidR="000632BC" w:rsidRDefault="000632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rPr>
          <w:b/>
        </w:rPr>
      </w:pPr>
    </w:p>
    <w:p w:rsidR="000632BC" w:rsidRDefault="000632BC">
      <w:pPr>
        <w:pStyle w:val="Ttulo1"/>
        <w:ind w:left="10" w:right="701" w:firstLine="1498"/>
      </w:pPr>
    </w:p>
    <w:sectPr w:rsidR="000632BC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16" w:right="576" w:bottom="1102" w:left="710" w:header="48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C4" w:rsidRDefault="00043AC4">
      <w:pPr>
        <w:spacing w:after="0" w:line="240" w:lineRule="auto"/>
      </w:pPr>
      <w:r>
        <w:separator/>
      </w:r>
    </w:p>
  </w:endnote>
  <w:endnote w:type="continuationSeparator" w:id="0">
    <w:p w:rsidR="00043AC4" w:rsidRDefault="0004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BC" w:rsidRDefault="00043AC4">
    <w:pPr>
      <w:spacing w:after="0" w:line="259" w:lineRule="auto"/>
      <w:ind w:left="-710" w:right="1133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-139699</wp:posOffset>
              </wp:positionH>
              <wp:positionV relativeFrom="paragraph">
                <wp:posOffset>10375900</wp:posOffset>
              </wp:positionV>
              <wp:extent cx="6950964" cy="6096"/>
              <wp:effectExtent l="0" t="0" r="0" b="0"/>
              <wp:wrapSquare wrapText="bothSides" distT="0" distB="0" distL="114300" distR="114300"/>
              <wp:docPr id="3051" name="Grupo 3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1870518" y="3776952"/>
                        <a:chExt cx="6954013" cy="9144"/>
                      </a:xfrm>
                    </wpg:grpSpPr>
                    <wpg:grpSp>
                      <wpg:cNvPr id="25" name="Grupo 25"/>
                      <wpg:cNvGrpSpPr/>
                      <wpg:grpSpPr>
                        <a:xfrm>
                          <a:off x="1870518" y="3776952"/>
                          <a:ext cx="6954013" cy="9144"/>
                          <a:chOff x="0" y="0"/>
                          <a:chExt cx="6954013" cy="9144"/>
                        </a:xfrm>
                      </wpg:grpSpPr>
                      <wps:wsp>
                        <wps:cNvPr id="26" name="Retângulo 26"/>
                        <wps:cNvSpPr/>
                        <wps:spPr>
                          <a:xfrm>
                            <a:off x="0" y="0"/>
                            <a:ext cx="6950950" cy="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632BC" w:rsidRDefault="000632BC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Forma livre 2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 extrusionOk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Forma livre 28"/>
                        <wps:cNvSpPr/>
                        <wps:spPr>
                          <a:xfrm>
                            <a:off x="6096" y="0"/>
                            <a:ext cx="6938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8772" h="9144" extrusionOk="0">
                                <a:moveTo>
                                  <a:pt x="0" y="0"/>
                                </a:moveTo>
                                <a:lnTo>
                                  <a:pt x="6938772" y="0"/>
                                </a:lnTo>
                                <a:lnTo>
                                  <a:pt x="6938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Forma livre 29"/>
                        <wps:cNvSpPr/>
                        <wps:spPr>
                          <a:xfrm>
                            <a:off x="69448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 extrusionOk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10375900</wp:posOffset>
              </wp:positionV>
              <wp:extent cx="6950964" cy="6096"/>
              <wp:effectExtent b="0" l="0" r="0" t="0"/>
              <wp:wrapSquare wrapText="bothSides" distB="0" distT="0" distL="114300" distR="114300"/>
              <wp:docPr id="305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0964" cy="60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BC" w:rsidRDefault="00043AC4">
    <w:pPr>
      <w:spacing w:after="0" w:line="259" w:lineRule="auto"/>
      <w:ind w:left="-710" w:right="1133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-139699</wp:posOffset>
              </wp:positionH>
              <wp:positionV relativeFrom="paragraph">
                <wp:posOffset>10375900</wp:posOffset>
              </wp:positionV>
              <wp:extent cx="6950964" cy="6096"/>
              <wp:effectExtent l="0" t="0" r="0" b="0"/>
              <wp:wrapSquare wrapText="bothSides" distT="0" distB="0" distL="114300" distR="114300"/>
              <wp:docPr id="3052" name="Grupo 3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1870518" y="3776952"/>
                        <a:chExt cx="6954013" cy="9144"/>
                      </a:xfrm>
                    </wpg:grpSpPr>
                    <wpg:grpSp>
                      <wpg:cNvPr id="14" name="Grupo 14"/>
                      <wpg:cNvGrpSpPr/>
                      <wpg:grpSpPr>
                        <a:xfrm>
                          <a:off x="1870518" y="3776952"/>
                          <a:ext cx="6954013" cy="9144"/>
                          <a:chOff x="0" y="0"/>
                          <a:chExt cx="6954013" cy="9144"/>
                        </a:xfrm>
                      </wpg:grpSpPr>
                      <wps:wsp>
                        <wps:cNvPr id="15" name="Retângulo 15"/>
                        <wps:cNvSpPr/>
                        <wps:spPr>
                          <a:xfrm>
                            <a:off x="0" y="0"/>
                            <a:ext cx="6950950" cy="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632BC" w:rsidRDefault="000632BC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Forma livre 1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 extrusionOk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Forma livre 17"/>
                        <wps:cNvSpPr/>
                        <wps:spPr>
                          <a:xfrm>
                            <a:off x="6096" y="0"/>
                            <a:ext cx="6938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8772" h="9144" extrusionOk="0">
                                <a:moveTo>
                                  <a:pt x="0" y="0"/>
                                </a:moveTo>
                                <a:lnTo>
                                  <a:pt x="6938772" y="0"/>
                                </a:lnTo>
                                <a:lnTo>
                                  <a:pt x="6938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Forma livre 18"/>
                        <wps:cNvSpPr/>
                        <wps:spPr>
                          <a:xfrm>
                            <a:off x="69448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 extrusionOk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10375900</wp:posOffset>
              </wp:positionV>
              <wp:extent cx="6950964" cy="6096"/>
              <wp:effectExtent b="0" l="0" r="0" t="0"/>
              <wp:wrapSquare wrapText="bothSides" distB="0" distT="0" distL="114300" distR="114300"/>
              <wp:docPr id="305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0964" cy="60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BC" w:rsidRDefault="00043AC4">
    <w:pPr>
      <w:spacing w:after="0" w:line="259" w:lineRule="auto"/>
      <w:ind w:left="-710" w:right="1133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-139699</wp:posOffset>
              </wp:positionH>
              <wp:positionV relativeFrom="paragraph">
                <wp:posOffset>10375900</wp:posOffset>
              </wp:positionV>
              <wp:extent cx="6950964" cy="6096"/>
              <wp:effectExtent l="0" t="0" r="0" b="0"/>
              <wp:wrapSquare wrapText="bothSides" distT="0" distB="0" distL="114300" distR="114300"/>
              <wp:docPr id="3055" name="Grupo 30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6096"/>
                        <a:chOff x="1870518" y="3776952"/>
                        <a:chExt cx="6954013" cy="9144"/>
                      </a:xfrm>
                    </wpg:grpSpPr>
                    <wpg:grpSp>
                      <wpg:cNvPr id="20" name="Grupo 20"/>
                      <wpg:cNvGrpSpPr/>
                      <wpg:grpSpPr>
                        <a:xfrm>
                          <a:off x="1870518" y="3776952"/>
                          <a:ext cx="6954013" cy="9144"/>
                          <a:chOff x="0" y="0"/>
                          <a:chExt cx="6954013" cy="9144"/>
                        </a:xfrm>
                      </wpg:grpSpPr>
                      <wps:wsp>
                        <wps:cNvPr id="21" name="Retângulo 21"/>
                        <wps:cNvSpPr/>
                        <wps:spPr>
                          <a:xfrm>
                            <a:off x="0" y="0"/>
                            <a:ext cx="6950950" cy="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632BC" w:rsidRDefault="000632BC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Forma livre 2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 extrusionOk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Forma livre 23"/>
                        <wps:cNvSpPr/>
                        <wps:spPr>
                          <a:xfrm>
                            <a:off x="6096" y="0"/>
                            <a:ext cx="6938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8772" h="9144" extrusionOk="0">
                                <a:moveTo>
                                  <a:pt x="0" y="0"/>
                                </a:moveTo>
                                <a:lnTo>
                                  <a:pt x="6938772" y="0"/>
                                </a:lnTo>
                                <a:lnTo>
                                  <a:pt x="6938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Forma livre 24"/>
                        <wps:cNvSpPr/>
                        <wps:spPr>
                          <a:xfrm>
                            <a:off x="69448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 extrusionOk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10375900</wp:posOffset>
              </wp:positionV>
              <wp:extent cx="6950964" cy="6096"/>
              <wp:effectExtent b="0" l="0" r="0" t="0"/>
              <wp:wrapSquare wrapText="bothSides" distB="0" distT="0" distL="114300" distR="114300"/>
              <wp:docPr id="305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0964" cy="60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C4" w:rsidRDefault="00043AC4">
      <w:pPr>
        <w:spacing w:after="0" w:line="240" w:lineRule="auto"/>
      </w:pPr>
      <w:r>
        <w:separator/>
      </w:r>
    </w:p>
  </w:footnote>
  <w:footnote w:type="continuationSeparator" w:id="0">
    <w:p w:rsidR="00043AC4" w:rsidRDefault="0004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BC" w:rsidRDefault="00043AC4">
    <w:pPr>
      <w:spacing w:after="0" w:line="259" w:lineRule="auto"/>
      <w:ind w:left="-710" w:right="11331" w:firstLine="0"/>
      <w:jc w:val="left"/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982533"/>
              <wp:effectExtent l="0" t="0" r="0" b="0"/>
              <wp:wrapSquare wrapText="bothSides" distT="0" distB="0" distL="114300" distR="114300"/>
              <wp:docPr id="3054" name="Grupo 30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982533"/>
                        <a:chOff x="1870518" y="3288734"/>
                        <a:chExt cx="6954013" cy="1029660"/>
                      </a:xfrm>
                    </wpg:grpSpPr>
                    <wpg:grpSp>
                      <wpg:cNvPr id="7" name="Grupo 7"/>
                      <wpg:cNvGrpSpPr/>
                      <wpg:grpSpPr>
                        <a:xfrm>
                          <a:off x="1870518" y="3288734"/>
                          <a:ext cx="6954013" cy="1029660"/>
                          <a:chOff x="0" y="0"/>
                          <a:chExt cx="6954013" cy="1029660"/>
                        </a:xfrm>
                      </wpg:grpSpPr>
                      <wps:wsp>
                        <wps:cNvPr id="8" name="Retângulo 8"/>
                        <wps:cNvSpPr/>
                        <wps:spPr>
                          <a:xfrm>
                            <a:off x="0" y="0"/>
                            <a:ext cx="6950950" cy="98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632BC" w:rsidRDefault="000632BC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5551932" y="839723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632BC" w:rsidRDefault="00043AC4">
                              <w:pPr>
                                <w:spacing w:after="160" w:line="258" w:lineRule="auto"/>
                                <w:ind w:left="0" w:firstLine="0"/>
                                <w:jc w:val="left"/>
                                <w:textDirection w:val="btLr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Shape 1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52400" y="144780"/>
                            <a:ext cx="5399572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Forma livre 1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 extrusionOk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vre 11"/>
                        <wps:cNvSpPr/>
                        <wps:spPr>
                          <a:xfrm>
                            <a:off x="6096" y="0"/>
                            <a:ext cx="6938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8772" h="9144" extrusionOk="0">
                                <a:moveTo>
                                  <a:pt x="0" y="0"/>
                                </a:moveTo>
                                <a:lnTo>
                                  <a:pt x="6938772" y="0"/>
                                </a:lnTo>
                                <a:lnTo>
                                  <a:pt x="6938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orma livre 12"/>
                        <wps:cNvSpPr/>
                        <wps:spPr>
                          <a:xfrm>
                            <a:off x="69448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 extrusionOk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982533"/>
              <wp:effectExtent b="0" l="0" r="0" t="0"/>
              <wp:wrapSquare wrapText="bothSides" distB="0" distT="0" distL="114300" distR="114300"/>
              <wp:docPr id="305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0964" cy="98253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632BC" w:rsidRDefault="000632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BC" w:rsidRDefault="00043AC4">
    <w:pPr>
      <w:spacing w:after="0" w:line="259" w:lineRule="auto"/>
      <w:ind w:left="-710" w:right="11331" w:firstLine="0"/>
      <w:jc w:val="left"/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982533"/>
              <wp:effectExtent l="0" t="0" r="0" b="0"/>
              <wp:wrapSquare wrapText="bothSides" distT="0" distB="0" distL="114300" distR="114300"/>
              <wp:docPr id="3053" name="Grupo 3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982533"/>
                        <a:chOff x="1870518" y="3288734"/>
                        <a:chExt cx="6954013" cy="102966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1870518" y="3288734"/>
                          <a:ext cx="6954013" cy="1029660"/>
                          <a:chOff x="0" y="0"/>
                          <a:chExt cx="6954013" cy="102966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6950950" cy="98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632BC" w:rsidRDefault="000632BC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5551932" y="839723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632BC" w:rsidRDefault="00043AC4">
                              <w:pPr>
                                <w:spacing w:after="160" w:line="258" w:lineRule="auto"/>
                                <w:ind w:left="0" w:firstLine="0"/>
                                <w:jc w:val="left"/>
                                <w:textDirection w:val="btLr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52400" y="144780"/>
                            <a:ext cx="5399572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Forma livre 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 extrusionOk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orma livre 5"/>
                        <wps:cNvSpPr/>
                        <wps:spPr>
                          <a:xfrm>
                            <a:off x="6096" y="0"/>
                            <a:ext cx="6938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8772" h="9144" extrusionOk="0">
                                <a:moveTo>
                                  <a:pt x="0" y="0"/>
                                </a:moveTo>
                                <a:lnTo>
                                  <a:pt x="6938772" y="0"/>
                                </a:lnTo>
                                <a:lnTo>
                                  <a:pt x="6938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orma livre 6"/>
                        <wps:cNvSpPr/>
                        <wps:spPr>
                          <a:xfrm>
                            <a:off x="69448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 extrusionOk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0964" cy="982533"/>
              <wp:effectExtent b="0" l="0" r="0" t="0"/>
              <wp:wrapSquare wrapText="bothSides" distB="0" distT="0" distL="114300" distR="114300"/>
              <wp:docPr id="305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0964" cy="98253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632BC" w:rsidRDefault="000632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61331"/>
    <w:multiLevelType w:val="multilevel"/>
    <w:tmpl w:val="CC709452"/>
    <w:lvl w:ilvl="0">
      <w:start w:val="1"/>
      <w:numFmt w:val="bullet"/>
      <w:lvlText w:val="•"/>
      <w:lvlJc w:val="left"/>
      <w:pPr>
        <w:ind w:left="283" w:hanging="28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35571223"/>
    <w:multiLevelType w:val="multilevel"/>
    <w:tmpl w:val="E0E8D7AE"/>
    <w:lvl w:ilvl="0">
      <w:start w:val="1"/>
      <w:numFmt w:val="bullet"/>
      <w:lvlText w:val="•"/>
      <w:lvlJc w:val="left"/>
      <w:pPr>
        <w:ind w:left="283" w:hanging="28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2" w:hanging="108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2" w:hanging="180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2" w:hanging="252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2" w:hanging="324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2" w:hanging="39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2" w:hanging="468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2" w:hanging="540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2" w:hanging="612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54283D0E"/>
    <w:multiLevelType w:val="multilevel"/>
    <w:tmpl w:val="FE14C790"/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BC"/>
    <w:rsid w:val="00043AC4"/>
    <w:rsid w:val="000632BC"/>
    <w:rsid w:val="001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5F06-9523-4F16-83C1-7F60A3EC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111" w:line="257" w:lineRule="auto"/>
        <w:ind w:left="2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35"/>
      <w:ind w:left="1508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0"/>
      <w:ind w:right="135"/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i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7C3BF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kkvICjBOCqIvIr61/CLnQgYTRQ==">AMUW2mVyJlotjFHmM75k2YabCMV487DGOVImoNRtyyp6BHLwJVxBS180DM9f0JlRYVX5hWlrPg4LoB89Uj8pQTtgZNqR7XEAKCfJzhBfuAKtrOkvRaSJ+JcA69AcPQ1B7L3ESlViOCg5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Raquel Sartor</dc:creator>
  <cp:lastModifiedBy>Fabiane Luiza Klaus</cp:lastModifiedBy>
  <cp:revision>2</cp:revision>
  <dcterms:created xsi:type="dcterms:W3CDTF">2021-01-19T13:46:00Z</dcterms:created>
  <dcterms:modified xsi:type="dcterms:W3CDTF">2021-01-19T13:46:00Z</dcterms:modified>
</cp:coreProperties>
</file>